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7C284D" w:rsidRPr="00613558" w14:paraId="1D1C0575" w14:textId="6713F3BB" w:rsidTr="00386BEA">
        <w:trPr>
          <w:trHeight w:val="1469"/>
        </w:trPr>
        <w:tc>
          <w:tcPr>
            <w:tcW w:w="5211" w:type="dxa"/>
          </w:tcPr>
          <w:p w14:paraId="477BA3C9" w14:textId="77777777" w:rsidR="007C284D" w:rsidRPr="00613558" w:rsidRDefault="007C284D" w:rsidP="00F417F7">
            <w:pPr>
              <w:jc w:val="center"/>
              <w:rPr>
                <w:lang w:val="ka-GE"/>
              </w:rPr>
            </w:pPr>
            <w:bookmarkStart w:id="0" w:name="_GoBack"/>
            <w:r w:rsidRPr="00613558">
              <w:rPr>
                <w:rFonts w:ascii="Sylfaen" w:hAnsi="Sylfaen" w:cs="Sylfaen"/>
                <w:lang w:val="ka-GE"/>
              </w:rPr>
              <w:t>ტექნიკური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დავალება</w:t>
            </w:r>
          </w:p>
          <w:p w14:paraId="6D472CDC" w14:textId="77777777" w:rsidR="007C284D" w:rsidRPr="00613558" w:rsidRDefault="007C284D" w:rsidP="00F417F7">
            <w:pPr>
              <w:jc w:val="center"/>
              <w:rPr>
                <w:lang w:val="ka-GE"/>
              </w:rPr>
            </w:pPr>
            <w:r w:rsidRPr="00613558">
              <w:rPr>
                <w:lang w:val="ka-GE"/>
              </w:rPr>
              <w:t>(</w:t>
            </w:r>
            <w:r w:rsidRPr="00613558">
              <w:rPr>
                <w:rFonts w:ascii="Sylfaen" w:hAnsi="Sylfaen" w:cs="Sylfaen"/>
                <w:lang w:val="ka-GE"/>
              </w:rPr>
              <w:t>ჭიათურაში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მანგანუმის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მადნის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გამამდიდრებელი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ე</w:t>
            </w:r>
            <w:r w:rsidRPr="00613558">
              <w:rPr>
                <w:lang w:val="ka-GE"/>
              </w:rPr>
              <w:t>.</w:t>
            </w:r>
            <w:r w:rsidRPr="00613558">
              <w:rPr>
                <w:rFonts w:ascii="Sylfaen" w:hAnsi="Sylfaen" w:cs="Sylfaen"/>
                <w:lang w:val="ka-GE"/>
              </w:rPr>
              <w:t>წ</w:t>
            </w:r>
            <w:r w:rsidRPr="00613558">
              <w:rPr>
                <w:lang w:val="ka-GE"/>
              </w:rPr>
              <w:t xml:space="preserve">. </w:t>
            </w:r>
            <w:r w:rsidRPr="00613558">
              <w:rPr>
                <w:rFonts w:ascii="Sylfaen" w:hAnsi="Sylfaen" w:cs="Sylfaen"/>
                <w:lang w:val="ka-GE"/>
              </w:rPr>
              <w:t>კოპერატორული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ქარხნების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წყალგამწმენდი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ინფრასტრუქტურის</w:t>
            </w:r>
          </w:p>
          <w:p w14:paraId="11DB175D" w14:textId="5E90E1C4" w:rsidR="007C284D" w:rsidRPr="00613558" w:rsidRDefault="007C284D" w:rsidP="00F417F7">
            <w:pPr>
              <w:jc w:val="center"/>
              <w:rPr>
                <w:lang w:val="ka-GE"/>
              </w:rPr>
            </w:pPr>
            <w:r w:rsidRPr="00613558">
              <w:rPr>
                <w:rFonts w:ascii="Sylfaen" w:hAnsi="Sylfaen" w:cs="Sylfaen"/>
                <w:lang w:val="ka-GE"/>
              </w:rPr>
              <w:t>პროექტირების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თაობაზე</w:t>
            </w:r>
            <w:r w:rsidRPr="00613558">
              <w:rPr>
                <w:lang w:val="ka-GE"/>
              </w:rPr>
              <w:t>)</w:t>
            </w:r>
          </w:p>
        </w:tc>
        <w:tc>
          <w:tcPr>
            <w:tcW w:w="5211" w:type="dxa"/>
          </w:tcPr>
          <w:p w14:paraId="2C6B7C56" w14:textId="110503A1" w:rsidR="007C284D" w:rsidRPr="009F63F2" w:rsidRDefault="001E0DB6" w:rsidP="009F63F2">
            <w:pPr>
              <w:jc w:val="center"/>
              <w:rPr>
                <w:rFonts w:ascii="Sylfaen" w:hAnsi="Sylfaen" w:cs="Sylfaen"/>
                <w:lang w:val="ka-GE"/>
              </w:rPr>
            </w:pPr>
            <w:r w:rsidRPr="009F63F2">
              <w:rPr>
                <w:rFonts w:ascii="Sylfaen" w:hAnsi="Sylfaen" w:cs="Sylfaen"/>
                <w:lang w:val="ka-GE"/>
              </w:rPr>
              <w:t>Terms of Reference (</w:t>
            </w:r>
            <w:proofErr w:type="spellStart"/>
            <w:r w:rsidRPr="009F63F2">
              <w:rPr>
                <w:rFonts w:ascii="Sylfaen" w:hAnsi="Sylfaen" w:cs="Sylfaen"/>
                <w:lang w:val="ka-GE"/>
              </w:rPr>
              <w:t>ToR</w:t>
            </w:r>
            <w:proofErr w:type="spellEnd"/>
            <w:r w:rsidRPr="009F63F2">
              <w:rPr>
                <w:rFonts w:ascii="Sylfaen" w:hAnsi="Sylfaen" w:cs="Sylfaen"/>
                <w:lang w:val="ka-GE"/>
              </w:rPr>
              <w:t>)</w:t>
            </w:r>
          </w:p>
          <w:p w14:paraId="037A3B4F" w14:textId="1815D15B" w:rsidR="007C284D" w:rsidRPr="00613558" w:rsidRDefault="009F63F2" w:rsidP="009F63F2">
            <w:pPr>
              <w:jc w:val="center"/>
              <w:rPr>
                <w:lang w:val="ka-GE"/>
              </w:rPr>
            </w:pPr>
            <w:r w:rsidRPr="009F63F2">
              <w:rPr>
                <w:rFonts w:ascii="Sylfaen" w:hAnsi="Sylfaen" w:cs="Sylfaen"/>
                <w:lang w:val="ka-GE"/>
              </w:rPr>
              <w:t>On the design of the water treatment infrastructure of the so-called manganese ore concentrator cooperatives in Chiatura)</w:t>
            </w:r>
          </w:p>
        </w:tc>
      </w:tr>
      <w:tr w:rsidR="00613558" w:rsidRPr="00613558" w14:paraId="6F818DE8" w14:textId="59AD565C" w:rsidTr="00386BEA">
        <w:tc>
          <w:tcPr>
            <w:tcW w:w="5211" w:type="dxa"/>
          </w:tcPr>
          <w:p w14:paraId="004EF109" w14:textId="77777777" w:rsidR="00613558" w:rsidRPr="00613558" w:rsidRDefault="00613558" w:rsidP="00F417F7">
            <w:pPr>
              <w:jc w:val="center"/>
              <w:rPr>
                <w:lang w:val="ka-GE"/>
              </w:rPr>
            </w:pPr>
          </w:p>
        </w:tc>
        <w:tc>
          <w:tcPr>
            <w:tcW w:w="5211" w:type="dxa"/>
          </w:tcPr>
          <w:p w14:paraId="69D6E6CE" w14:textId="77777777" w:rsidR="00613558" w:rsidRPr="00613558" w:rsidRDefault="00613558">
            <w:pPr>
              <w:rPr>
                <w:lang w:val="ka-GE"/>
              </w:rPr>
            </w:pPr>
          </w:p>
        </w:tc>
      </w:tr>
      <w:tr w:rsidR="00613558" w:rsidRPr="00613558" w14:paraId="744B5A7F" w14:textId="74614F70" w:rsidTr="00386BEA">
        <w:tc>
          <w:tcPr>
            <w:tcW w:w="5211" w:type="dxa"/>
          </w:tcPr>
          <w:p w14:paraId="582DE8DD" w14:textId="310B8B6D" w:rsidR="00613558" w:rsidRPr="00CF5867" w:rsidRDefault="00613558" w:rsidP="00F417F7">
            <w:pPr>
              <w:jc w:val="both"/>
              <w:rPr>
                <w:lang w:val="en-US"/>
              </w:rPr>
            </w:pPr>
            <w:r w:rsidRPr="00613558">
              <w:rPr>
                <w:rFonts w:ascii="Sylfaen" w:hAnsi="Sylfaen" w:cs="Sylfaen"/>
                <w:lang w:val="ka-GE"/>
              </w:rPr>
              <w:t>საგანი</w:t>
            </w:r>
            <w:r w:rsidRPr="00613558">
              <w:rPr>
                <w:lang w:val="ka-GE"/>
              </w:rPr>
              <w:t xml:space="preserve">: </w:t>
            </w:r>
            <w:r w:rsidRPr="00613558">
              <w:rPr>
                <w:rFonts w:ascii="Sylfaen" w:hAnsi="Sylfaen" w:cs="Sylfaen"/>
                <w:lang w:val="ka-GE"/>
              </w:rPr>
              <w:t>ჭიათურაში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მანგანუმის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მადნის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გამამდიდრებელი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ე</w:t>
            </w:r>
            <w:r w:rsidRPr="00613558">
              <w:rPr>
                <w:lang w:val="ka-GE"/>
              </w:rPr>
              <w:t>.</w:t>
            </w:r>
            <w:r w:rsidRPr="00613558">
              <w:rPr>
                <w:rFonts w:ascii="Sylfaen" w:hAnsi="Sylfaen" w:cs="Sylfaen"/>
                <w:lang w:val="ka-GE"/>
              </w:rPr>
              <w:t>წ</w:t>
            </w:r>
            <w:r w:rsidRPr="00613558">
              <w:rPr>
                <w:lang w:val="ka-GE"/>
              </w:rPr>
              <w:t xml:space="preserve">. </w:t>
            </w:r>
            <w:r w:rsidRPr="00613558">
              <w:rPr>
                <w:rFonts w:ascii="Sylfaen" w:hAnsi="Sylfaen" w:cs="Sylfaen"/>
                <w:lang w:val="ka-GE"/>
              </w:rPr>
              <w:t>კოპერატორული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ქარხნების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წყალგამწმენდი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ინფრასტრუქტურის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პროექტირების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თაობაზე</w:t>
            </w:r>
            <w:r w:rsidR="00CF5867">
              <w:rPr>
                <w:rFonts w:ascii="Sylfaen" w:hAnsi="Sylfaen" w:cs="Sylfaen"/>
                <w:lang w:val="en-US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11" w:type="dxa"/>
          </w:tcPr>
          <w:p w14:paraId="54317D63" w14:textId="22F0A17A" w:rsidR="00613558" w:rsidRPr="00CF5867" w:rsidRDefault="009F63F2" w:rsidP="009F63F2">
            <w:pPr>
              <w:rPr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Ref</w:t>
            </w:r>
            <w:r w:rsidR="00613558" w:rsidRPr="00613558">
              <w:rPr>
                <w:lang w:val="ka-GE"/>
              </w:rPr>
              <w:t>:</w:t>
            </w:r>
            <w:r>
              <w:rPr>
                <w:lang w:val="en-US"/>
              </w:rPr>
              <w:t xml:space="preserve"> D</w:t>
            </w:r>
            <w:r w:rsidRPr="009F63F2">
              <w:rPr>
                <w:rFonts w:ascii="Sylfaen" w:hAnsi="Sylfaen" w:cs="Sylfaen"/>
                <w:lang w:val="ka-GE"/>
              </w:rPr>
              <w:t>esign of the water treatment infrastructure of the so-called manganese ore concentrator cooperatives in Chiatura</w:t>
            </w:r>
            <w:r w:rsidR="00CF5867">
              <w:rPr>
                <w:rFonts w:ascii="Sylfaen" w:hAnsi="Sylfaen" w:cs="Sylfaen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13558" w:rsidRPr="00613558" w14:paraId="4BF31F83" w14:textId="79C54C92" w:rsidTr="00386BEA">
        <w:tc>
          <w:tcPr>
            <w:tcW w:w="5211" w:type="dxa"/>
          </w:tcPr>
          <w:p w14:paraId="09DBAFC7" w14:textId="77777777" w:rsidR="00613558" w:rsidRPr="00613558" w:rsidRDefault="00613558" w:rsidP="00F417F7">
            <w:pPr>
              <w:jc w:val="both"/>
              <w:rPr>
                <w:lang w:val="ka-GE"/>
              </w:rPr>
            </w:pPr>
          </w:p>
        </w:tc>
        <w:tc>
          <w:tcPr>
            <w:tcW w:w="5211" w:type="dxa"/>
          </w:tcPr>
          <w:p w14:paraId="21177500" w14:textId="77777777" w:rsidR="00613558" w:rsidRPr="00613558" w:rsidRDefault="00613558">
            <w:pPr>
              <w:rPr>
                <w:lang w:val="ka-GE"/>
              </w:rPr>
            </w:pPr>
          </w:p>
        </w:tc>
      </w:tr>
      <w:tr w:rsidR="00613558" w:rsidRPr="00613558" w14:paraId="09B8AAB7" w14:textId="1BF05380" w:rsidTr="00386BEA">
        <w:tc>
          <w:tcPr>
            <w:tcW w:w="5211" w:type="dxa"/>
          </w:tcPr>
          <w:p w14:paraId="490CC399" w14:textId="77777777" w:rsidR="00613558" w:rsidRPr="00613558" w:rsidRDefault="00613558" w:rsidP="00F417F7">
            <w:pPr>
              <w:pStyle w:val="a3"/>
              <w:numPr>
                <w:ilvl w:val="0"/>
                <w:numId w:val="1"/>
              </w:numPr>
              <w:jc w:val="both"/>
              <w:rPr>
                <w:lang w:val="ka-GE"/>
              </w:rPr>
            </w:pPr>
            <w:r w:rsidRPr="00613558">
              <w:rPr>
                <w:rFonts w:ascii="Sylfaen" w:hAnsi="Sylfaen" w:cs="Sylfaen"/>
                <w:lang w:val="ka-GE"/>
              </w:rPr>
              <w:t>დაპროექტებული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სისტემა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ტექნოლოგიურად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უნდა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უზრუნველყოფდეს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ქარხნების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მიერ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მანგანუმის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მადნის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გამდიდრების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შედეგად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დაბინძურებული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წყლის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გაწმენდას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და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მათგან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შლამების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სეპარირებას</w:t>
            </w:r>
            <w:r w:rsidRPr="00613558">
              <w:rPr>
                <w:lang w:val="ka-GE"/>
              </w:rPr>
              <w:t>.(</w:t>
            </w:r>
            <w:r w:rsidRPr="00613558">
              <w:rPr>
                <w:rFonts w:ascii="Sylfaen" w:hAnsi="Sylfaen" w:cs="Sylfaen"/>
                <w:lang w:val="ka-GE"/>
              </w:rPr>
              <w:t>დასაპროექტებელი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ქარხნების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ტექნიკური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მონაცემები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დანართის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სახით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თან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ერთვის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წინამდებარე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ტექნიკურ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დავალებას</w:t>
            </w:r>
            <w:r w:rsidRPr="00613558">
              <w:rPr>
                <w:lang w:val="ka-GE"/>
              </w:rPr>
              <w:t>)</w:t>
            </w:r>
          </w:p>
        </w:tc>
        <w:tc>
          <w:tcPr>
            <w:tcW w:w="5211" w:type="dxa"/>
          </w:tcPr>
          <w:p w14:paraId="6DC00873" w14:textId="046F86BD" w:rsidR="00613558" w:rsidRPr="00CF5867" w:rsidRDefault="00A3553A" w:rsidP="008C5252">
            <w:pPr>
              <w:jc w:val="both"/>
              <w:rPr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 xml:space="preserve">1. </w:t>
            </w:r>
            <w:r w:rsidRPr="00A3553A">
              <w:rPr>
                <w:rFonts w:ascii="Sylfaen" w:hAnsi="Sylfaen" w:cs="Sylfaen"/>
                <w:lang w:val="ka-GE"/>
              </w:rPr>
              <w:t xml:space="preserve">The designed system should technologically ensure the purification of contaminated water by </w:t>
            </w:r>
            <w:r>
              <w:rPr>
                <w:rFonts w:ascii="Sylfaen" w:hAnsi="Sylfaen" w:cs="Sylfaen"/>
                <w:lang w:val="en-US"/>
              </w:rPr>
              <w:t>plants</w:t>
            </w:r>
            <w:r w:rsidRPr="00A3553A">
              <w:rPr>
                <w:rFonts w:ascii="Sylfaen" w:hAnsi="Sylfaen" w:cs="Sylfaen"/>
                <w:lang w:val="ka-GE"/>
              </w:rPr>
              <w:t xml:space="preserve"> enriched with manganese ore and the separation of sludge from them.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A3553A">
              <w:rPr>
                <w:rFonts w:ascii="Sylfaen" w:hAnsi="Sylfaen" w:cs="Sylfaen"/>
                <w:lang w:val="ka-GE"/>
              </w:rPr>
              <w:t xml:space="preserve">(Technical data of the </w:t>
            </w:r>
            <w:r>
              <w:rPr>
                <w:rFonts w:ascii="Sylfaen" w:hAnsi="Sylfaen" w:cs="Sylfaen"/>
                <w:lang w:val="en-US"/>
              </w:rPr>
              <w:t>plants</w:t>
            </w:r>
            <w:r w:rsidRPr="00A3553A">
              <w:rPr>
                <w:rFonts w:ascii="Sylfaen" w:hAnsi="Sylfaen" w:cs="Sylfaen"/>
                <w:lang w:val="ka-GE"/>
              </w:rPr>
              <w:t xml:space="preserve"> to be designed are attached as an appendix to this </w:t>
            </w:r>
            <w:proofErr w:type="spellStart"/>
            <w:r w:rsidR="002E3A5F">
              <w:rPr>
                <w:rFonts w:ascii="Sylfaen" w:hAnsi="Sylfaen" w:cs="Sylfaen"/>
                <w:lang w:val="en-US"/>
              </w:rPr>
              <w:t>ToR</w:t>
            </w:r>
            <w:proofErr w:type="spellEnd"/>
            <w:r w:rsidR="002E3A5F">
              <w:rPr>
                <w:rFonts w:ascii="Sylfaen" w:hAnsi="Sylfaen" w:cs="Sylfaen"/>
                <w:lang w:val="en-US"/>
              </w:rPr>
              <w:t>.</w:t>
            </w:r>
            <w:r w:rsidRPr="00A3553A">
              <w:rPr>
                <w:rFonts w:ascii="Sylfaen" w:hAnsi="Sylfaen" w:cs="Sylfaen"/>
                <w:lang w:val="ka-GE"/>
              </w:rPr>
              <w:t>)</w:t>
            </w:r>
            <w:r w:rsidR="00CF5867">
              <w:rPr>
                <w:rFonts w:ascii="Sylfaen" w:hAnsi="Sylfaen" w:cs="Sylfaen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13558" w:rsidRPr="00613558" w14:paraId="386E81BE" w14:textId="58D54601" w:rsidTr="00386BEA">
        <w:tc>
          <w:tcPr>
            <w:tcW w:w="5211" w:type="dxa"/>
          </w:tcPr>
          <w:p w14:paraId="0C79D1B3" w14:textId="77777777" w:rsidR="00613558" w:rsidRPr="00613558" w:rsidRDefault="00613558" w:rsidP="00F417F7">
            <w:pPr>
              <w:pStyle w:val="a3"/>
              <w:numPr>
                <w:ilvl w:val="0"/>
                <w:numId w:val="1"/>
              </w:numPr>
              <w:jc w:val="both"/>
              <w:rPr>
                <w:lang w:val="ka-GE"/>
              </w:rPr>
            </w:pPr>
            <w:r w:rsidRPr="00613558">
              <w:rPr>
                <w:rFonts w:ascii="Sylfaen" w:hAnsi="Sylfaen" w:cs="Sylfaen"/>
                <w:lang w:val="ka-GE"/>
              </w:rPr>
              <w:t>სეპარირების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შედეგად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მიღებულ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შლამები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უნდა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იყოს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მშრალ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მდგოიარეობაში</w:t>
            </w:r>
            <w:r w:rsidRPr="00613558">
              <w:rPr>
                <w:lang w:val="ka-GE"/>
              </w:rPr>
              <w:t xml:space="preserve"> (</w:t>
            </w:r>
            <w:r w:rsidRPr="00613558">
              <w:rPr>
                <w:rFonts w:ascii="Sylfaen" w:hAnsi="Sylfaen" w:cs="Sylfaen"/>
                <w:lang w:val="ka-GE"/>
              </w:rPr>
              <w:t>ნესტიანობა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არ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უნდა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აღემატებოდეს</w:t>
            </w:r>
            <w:r w:rsidRPr="00613558">
              <w:rPr>
                <w:lang w:val="ka-GE"/>
              </w:rPr>
              <w:t xml:space="preserve"> -</w:t>
            </w:r>
            <w:r w:rsidRPr="00613558">
              <w:rPr>
                <w:color w:val="000000"/>
                <w:sz w:val="27"/>
                <w:szCs w:val="27"/>
              </w:rPr>
              <w:t>22</w:t>
            </w:r>
            <w:r w:rsidRPr="00613558">
              <w:rPr>
                <w:lang w:val="ka-GE"/>
              </w:rPr>
              <w:t>%-</w:t>
            </w:r>
            <w:r w:rsidRPr="00613558">
              <w:rPr>
                <w:rFonts w:ascii="Sylfaen" w:hAnsi="Sylfaen" w:cs="Sylfaen"/>
                <w:lang w:val="ka-GE"/>
              </w:rPr>
              <w:t>ს</w:t>
            </w:r>
            <w:r w:rsidRPr="00613558">
              <w:rPr>
                <w:lang w:val="ka-GE"/>
              </w:rPr>
              <w:t>)</w:t>
            </w:r>
          </w:p>
        </w:tc>
        <w:tc>
          <w:tcPr>
            <w:tcW w:w="5211" w:type="dxa"/>
          </w:tcPr>
          <w:p w14:paraId="08EB6703" w14:textId="10D88A66" w:rsidR="00613558" w:rsidRPr="008C5252" w:rsidRDefault="008C5252">
            <w:pPr>
              <w:rPr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 xml:space="preserve">2. </w:t>
            </w:r>
            <w:r w:rsidRPr="008C5252">
              <w:rPr>
                <w:rFonts w:ascii="Sylfaen" w:hAnsi="Sylfaen" w:cs="Sylfaen"/>
                <w:lang w:val="ka-GE"/>
              </w:rPr>
              <w:t>Separation sludge should be in a dry state (humidity should not exceed -22%)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</w:p>
        </w:tc>
      </w:tr>
      <w:tr w:rsidR="00613558" w:rsidRPr="00613558" w14:paraId="3A551163" w14:textId="096EC234" w:rsidTr="00386BEA">
        <w:tc>
          <w:tcPr>
            <w:tcW w:w="5211" w:type="dxa"/>
          </w:tcPr>
          <w:p w14:paraId="027414F8" w14:textId="77777777" w:rsidR="00613558" w:rsidRPr="00613558" w:rsidRDefault="00613558" w:rsidP="00F417F7">
            <w:pPr>
              <w:pStyle w:val="a3"/>
              <w:numPr>
                <w:ilvl w:val="0"/>
                <w:numId w:val="1"/>
              </w:numPr>
              <w:jc w:val="both"/>
              <w:rPr>
                <w:lang w:val="ka-GE"/>
              </w:rPr>
            </w:pPr>
            <w:r w:rsidRPr="00613558">
              <w:rPr>
                <w:rFonts w:ascii="Sylfaen" w:hAnsi="Sylfaen" w:cs="Sylfaen"/>
                <w:lang w:val="ka-GE"/>
              </w:rPr>
              <w:t>წყალგამწმენდი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სისტემის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ეფექტიანი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პროექტირების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მიზნით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დასაშვებია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როგორც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ქარხნისთვის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ინდივიდუალური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წყალგამწმენდი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სისტემის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ოწყობა</w:t>
            </w:r>
            <w:r w:rsidRPr="00613558">
              <w:rPr>
                <w:lang w:val="ka-GE"/>
              </w:rPr>
              <w:t xml:space="preserve">, </w:t>
            </w:r>
            <w:r w:rsidRPr="00613558">
              <w:rPr>
                <w:rFonts w:ascii="Sylfaen" w:hAnsi="Sylfaen" w:cs="Sylfaen"/>
                <w:lang w:val="ka-GE"/>
              </w:rPr>
              <w:t>ასევე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რამდენიმე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ქარხნის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გაერთიანება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და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ერთიანი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წყალგამწმენდი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სისტემის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მოწყობა</w:t>
            </w:r>
            <w:r w:rsidRPr="00613558">
              <w:rPr>
                <w:lang w:val="ka-GE"/>
              </w:rPr>
              <w:t>.</w:t>
            </w:r>
          </w:p>
        </w:tc>
        <w:tc>
          <w:tcPr>
            <w:tcW w:w="5211" w:type="dxa"/>
          </w:tcPr>
          <w:p w14:paraId="791CEF26" w14:textId="61056841" w:rsidR="00613558" w:rsidRPr="008C5252" w:rsidRDefault="008C5252" w:rsidP="0059136E">
            <w:pPr>
              <w:rPr>
                <w:lang w:val="ka-GE"/>
              </w:rPr>
            </w:pPr>
            <w:r>
              <w:rPr>
                <w:rFonts w:ascii="Sylfaen" w:hAnsi="Sylfaen" w:cs="Sylfaen"/>
                <w:lang w:val="en-US"/>
              </w:rPr>
              <w:t xml:space="preserve">3. </w:t>
            </w:r>
            <w:r w:rsidRPr="008C5252">
              <w:rPr>
                <w:rFonts w:ascii="Sylfaen" w:hAnsi="Sylfaen" w:cs="Sylfaen"/>
                <w:lang w:val="en-US"/>
              </w:rPr>
              <w:t>T</w:t>
            </w:r>
            <w:r w:rsidRPr="008C5252">
              <w:rPr>
                <w:rFonts w:ascii="Sylfaen" w:hAnsi="Sylfaen" w:cs="Sylfaen"/>
                <w:lang w:val="ka-GE"/>
              </w:rPr>
              <w:t xml:space="preserve">o effectively design a water treatment system, it is permissible to arrange an individual water treatment system for a </w:t>
            </w:r>
            <w:r w:rsidR="0059136E">
              <w:rPr>
                <w:rFonts w:ascii="Sylfaen" w:hAnsi="Sylfaen" w:cs="Sylfaen"/>
                <w:lang w:val="en-US"/>
              </w:rPr>
              <w:t>plant</w:t>
            </w:r>
            <w:r w:rsidRPr="008C5252">
              <w:rPr>
                <w:rFonts w:ascii="Sylfaen" w:hAnsi="Sylfaen" w:cs="Sylfaen"/>
                <w:lang w:val="ka-GE"/>
              </w:rPr>
              <w:t xml:space="preserve">, as well as to combine </w:t>
            </w:r>
            <w:r w:rsidR="0059136E">
              <w:rPr>
                <w:rFonts w:ascii="Sylfaen" w:hAnsi="Sylfaen" w:cs="Sylfaen"/>
                <w:lang w:val="ka-GE"/>
              </w:rPr>
              <w:t xml:space="preserve">several </w:t>
            </w:r>
            <w:r w:rsidR="0059136E">
              <w:rPr>
                <w:rFonts w:ascii="Sylfaen" w:hAnsi="Sylfaen" w:cs="Sylfaen"/>
                <w:lang w:val="en-US"/>
              </w:rPr>
              <w:t>plant</w:t>
            </w:r>
            <w:r w:rsidRPr="008C5252">
              <w:rPr>
                <w:rFonts w:ascii="Sylfaen" w:hAnsi="Sylfaen" w:cs="Sylfaen"/>
                <w:lang w:val="ka-GE"/>
              </w:rPr>
              <w:t>s and arrange a single water treatment system.</w:t>
            </w:r>
          </w:p>
        </w:tc>
      </w:tr>
      <w:tr w:rsidR="00613558" w:rsidRPr="00613558" w14:paraId="56F97120" w14:textId="793E1433" w:rsidTr="00386BEA">
        <w:tc>
          <w:tcPr>
            <w:tcW w:w="5211" w:type="dxa"/>
          </w:tcPr>
          <w:p w14:paraId="6C88CBA5" w14:textId="77777777" w:rsidR="00613558" w:rsidRPr="00613558" w:rsidRDefault="00613558" w:rsidP="00F417F7">
            <w:pPr>
              <w:pStyle w:val="a3"/>
              <w:numPr>
                <w:ilvl w:val="0"/>
                <w:numId w:val="1"/>
              </w:numPr>
              <w:jc w:val="both"/>
              <w:rPr>
                <w:lang w:val="ka-GE"/>
              </w:rPr>
            </w:pPr>
            <w:r w:rsidRPr="00613558">
              <w:rPr>
                <w:rFonts w:ascii="Sylfaen" w:hAnsi="Sylfaen" w:cs="Sylfaen"/>
                <w:lang w:val="ka-GE"/>
              </w:rPr>
              <w:t>პრეტენდენტი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ვალდებულია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წარმოადგინოს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წყლის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გაწმენდის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ტექნოლოგიური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პროცესის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წინა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საპროექტო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დოკუმენტაცია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წყლის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გაწმენდის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კონკრეტული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ტექნოლოგიური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ციკლის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აღწერით</w:t>
            </w:r>
            <w:r w:rsidRPr="00613558">
              <w:rPr>
                <w:lang w:val="ka-GE"/>
              </w:rPr>
              <w:t xml:space="preserve"> (</w:t>
            </w:r>
            <w:r w:rsidRPr="00613558">
              <w:rPr>
                <w:rFonts w:ascii="Sylfaen" w:hAnsi="Sylfaen" w:cs="Sylfaen"/>
                <w:lang w:val="ka-GE"/>
              </w:rPr>
              <w:t>ტექნოლოგიური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ციკლი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არ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უნდა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მოიცავდეს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კოაგულანტების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გამოყენებას</w:t>
            </w:r>
            <w:r w:rsidRPr="00613558">
              <w:rPr>
                <w:lang w:val="ka-GE"/>
              </w:rPr>
              <w:t xml:space="preserve">) </w:t>
            </w:r>
            <w:r w:rsidRPr="00613558">
              <w:rPr>
                <w:rFonts w:ascii="Sylfaen" w:hAnsi="Sylfaen" w:cs="Sylfaen"/>
                <w:lang w:val="ka-GE"/>
              </w:rPr>
              <w:t>და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ასევე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პროექტის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სავარაუდო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ღირებულება</w:t>
            </w:r>
            <w:r w:rsidRPr="00613558">
              <w:rPr>
                <w:lang w:val="ka-GE"/>
              </w:rPr>
              <w:t xml:space="preserve"> </w:t>
            </w:r>
          </w:p>
        </w:tc>
        <w:tc>
          <w:tcPr>
            <w:tcW w:w="5211" w:type="dxa"/>
          </w:tcPr>
          <w:p w14:paraId="5D99DC5D" w14:textId="79BB27C6" w:rsidR="00613558" w:rsidRPr="006A14BF" w:rsidRDefault="006A14BF">
            <w:pPr>
              <w:rPr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4.</w:t>
            </w:r>
            <w:r w:rsidRPr="00613558">
              <w:rPr>
                <w:rFonts w:ascii="Sylfaen" w:hAnsi="Sylfaen" w:cs="Sylfaen"/>
                <w:lang w:val="ka-GE"/>
              </w:rPr>
              <w:t xml:space="preserve"> </w:t>
            </w:r>
            <w:r w:rsidRPr="006A14BF">
              <w:rPr>
                <w:rFonts w:ascii="Sylfaen" w:hAnsi="Sylfaen" w:cs="Sylfaen"/>
                <w:lang w:val="ka-GE"/>
              </w:rPr>
              <w:t>The bidder is required to submit pre-project documentation for the water treatment technology process with a description of the specific water treatment technology cycle (the technology cycle should not include the use of coagulants) as well as the estimated cost of the project</w:t>
            </w:r>
            <w:r>
              <w:rPr>
                <w:rFonts w:ascii="Sylfaen" w:hAnsi="Sylfaen" w:cs="Sylfaen"/>
                <w:lang w:val="en-US"/>
              </w:rPr>
              <w:t>.</w:t>
            </w:r>
          </w:p>
        </w:tc>
      </w:tr>
      <w:tr w:rsidR="00613558" w:rsidRPr="00613558" w14:paraId="5251B99F" w14:textId="2BA116BD" w:rsidTr="00386BEA">
        <w:tc>
          <w:tcPr>
            <w:tcW w:w="5211" w:type="dxa"/>
          </w:tcPr>
          <w:p w14:paraId="3A75BFF4" w14:textId="77777777" w:rsidR="00613558" w:rsidRPr="00613558" w:rsidRDefault="00613558" w:rsidP="00F417F7">
            <w:pPr>
              <w:pStyle w:val="a3"/>
              <w:numPr>
                <w:ilvl w:val="0"/>
                <w:numId w:val="1"/>
              </w:numPr>
              <w:jc w:val="both"/>
              <w:rPr>
                <w:lang w:val="ka-GE"/>
              </w:rPr>
            </w:pPr>
            <w:r w:rsidRPr="00613558">
              <w:rPr>
                <w:rFonts w:ascii="Sylfaen" w:hAnsi="Sylfaen" w:cs="Sylfaen"/>
                <w:lang w:val="ka-GE"/>
              </w:rPr>
              <w:t>წყალგამწმენდი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ნაგებობისა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და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ტექნოლოგიების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განთავსება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უნდა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დაიგეგმოს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დასაპროექტებელი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ქარხნებისა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lastRenderedPageBreak/>
              <w:t>ან</w:t>
            </w:r>
            <w:r w:rsidRPr="00613558">
              <w:rPr>
                <w:lang w:val="ka-GE"/>
              </w:rPr>
              <w:t>\</w:t>
            </w:r>
            <w:r w:rsidRPr="00613558">
              <w:rPr>
                <w:rFonts w:ascii="Sylfaen" w:hAnsi="Sylfaen" w:cs="Sylfaen"/>
                <w:lang w:val="ka-GE"/>
              </w:rPr>
              <w:t>და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მუნიციპალიტეტის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საკუთრებაში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არსებულ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მიწის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ნაკვეთებზე</w:t>
            </w:r>
            <w:r w:rsidRPr="00613558">
              <w:rPr>
                <w:lang w:val="ka-GE"/>
              </w:rPr>
              <w:t xml:space="preserve">. </w:t>
            </w:r>
          </w:p>
        </w:tc>
        <w:tc>
          <w:tcPr>
            <w:tcW w:w="5211" w:type="dxa"/>
          </w:tcPr>
          <w:p w14:paraId="5DF22DCB" w14:textId="617C3E0B" w:rsidR="00613558" w:rsidRPr="00613558" w:rsidRDefault="00C421BC" w:rsidP="00C421BC">
            <w:pPr>
              <w:jc w:val="both"/>
              <w:rPr>
                <w:lang w:val="ka-GE"/>
              </w:rPr>
            </w:pPr>
            <w:r>
              <w:rPr>
                <w:rFonts w:ascii="Sylfaen" w:hAnsi="Sylfaen" w:cs="Sylfaen"/>
                <w:lang w:val="en-US"/>
              </w:rPr>
              <w:lastRenderedPageBreak/>
              <w:t>5.</w:t>
            </w:r>
            <w:r w:rsidRPr="00613558">
              <w:rPr>
                <w:rFonts w:ascii="Sylfaen" w:hAnsi="Sylfaen" w:cs="Sylfaen"/>
                <w:lang w:val="ka-GE"/>
              </w:rPr>
              <w:t xml:space="preserve"> </w:t>
            </w:r>
            <w:r w:rsidRPr="00C421BC">
              <w:rPr>
                <w:rFonts w:ascii="Sylfaen" w:hAnsi="Sylfaen" w:cs="Sylfaen"/>
                <w:lang w:val="ka-GE"/>
              </w:rPr>
              <w:t xml:space="preserve">Placement of water treatment facilities and technologies should be planned on the land to be designed by the </w:t>
            </w:r>
            <w:r>
              <w:rPr>
                <w:rFonts w:ascii="Sylfaen" w:hAnsi="Sylfaen" w:cs="Sylfaen"/>
                <w:lang w:val="en-US"/>
              </w:rPr>
              <w:t>plants</w:t>
            </w:r>
            <w:r w:rsidRPr="00C421BC">
              <w:rPr>
                <w:rFonts w:ascii="Sylfaen" w:hAnsi="Sylfaen" w:cs="Sylfaen"/>
                <w:lang w:val="ka-GE"/>
              </w:rPr>
              <w:t xml:space="preserve"> and/or owned by the </w:t>
            </w:r>
            <w:r w:rsidRPr="00C421BC">
              <w:rPr>
                <w:rFonts w:ascii="Sylfaen" w:hAnsi="Sylfaen" w:cs="Sylfaen"/>
                <w:lang w:val="ka-GE"/>
              </w:rPr>
              <w:lastRenderedPageBreak/>
              <w:t>municipality.</w:t>
            </w:r>
            <w:r w:rsidR="00613558" w:rsidRPr="00613558">
              <w:rPr>
                <w:lang w:val="ka-GE"/>
              </w:rPr>
              <w:t xml:space="preserve"> </w:t>
            </w:r>
          </w:p>
        </w:tc>
      </w:tr>
      <w:tr w:rsidR="00613558" w:rsidRPr="00613558" w14:paraId="6BA4146C" w14:textId="0BF29E91" w:rsidTr="00386BEA">
        <w:tc>
          <w:tcPr>
            <w:tcW w:w="5211" w:type="dxa"/>
          </w:tcPr>
          <w:p w14:paraId="244AFBA1" w14:textId="77777777" w:rsidR="00613558" w:rsidRPr="00613558" w:rsidRDefault="00613558" w:rsidP="00F417F7">
            <w:pPr>
              <w:pStyle w:val="a3"/>
              <w:numPr>
                <w:ilvl w:val="0"/>
                <w:numId w:val="1"/>
              </w:numPr>
              <w:jc w:val="both"/>
              <w:rPr>
                <w:lang w:val="ka-GE"/>
              </w:rPr>
            </w:pPr>
            <w:r w:rsidRPr="00613558">
              <w:rPr>
                <w:rFonts w:ascii="Sylfaen" w:hAnsi="Sylfaen" w:cs="Sylfaen"/>
                <w:lang w:val="ka-GE"/>
              </w:rPr>
              <w:lastRenderedPageBreak/>
              <w:t>საბოლოო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პროექტი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უნდა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აკმაყოფილებდეს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მოქმედი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კანონმდებლობის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მოთხოვნებს</w:t>
            </w:r>
            <w:r w:rsidRPr="00613558">
              <w:rPr>
                <w:lang w:val="ka-GE"/>
              </w:rPr>
              <w:t xml:space="preserve">. </w:t>
            </w:r>
            <w:r w:rsidRPr="00613558">
              <w:rPr>
                <w:rFonts w:ascii="Sylfaen" w:hAnsi="Sylfaen" w:cs="Sylfaen"/>
                <w:lang w:val="ka-GE"/>
              </w:rPr>
              <w:t>იმდაგვარად</w:t>
            </w:r>
            <w:r w:rsidRPr="00613558">
              <w:rPr>
                <w:lang w:val="ka-GE"/>
              </w:rPr>
              <w:t xml:space="preserve">, </w:t>
            </w:r>
            <w:r w:rsidRPr="00613558">
              <w:rPr>
                <w:rFonts w:ascii="Sylfaen" w:hAnsi="Sylfaen" w:cs="Sylfaen"/>
                <w:lang w:val="ka-GE"/>
              </w:rPr>
              <w:t>რომ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მათი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წარდგენის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საფუძველზე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მოხდეს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შესაბამისი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ადმინისტრაციული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ორგანოს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მიერ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მოხდეს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მშენებლობის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ნებართვის</w:t>
            </w:r>
            <w:r w:rsidRPr="00613558">
              <w:rPr>
                <w:lang w:val="ka-GE"/>
              </w:rPr>
              <w:t xml:space="preserve"> </w:t>
            </w:r>
            <w:r w:rsidRPr="00613558">
              <w:rPr>
                <w:rFonts w:ascii="Sylfaen" w:hAnsi="Sylfaen" w:cs="Sylfaen"/>
                <w:lang w:val="ka-GE"/>
              </w:rPr>
              <w:t>გაცემა</w:t>
            </w:r>
            <w:r w:rsidRPr="00613558">
              <w:rPr>
                <w:lang w:val="ka-GE"/>
              </w:rPr>
              <w:t>.</w:t>
            </w:r>
          </w:p>
        </w:tc>
        <w:tc>
          <w:tcPr>
            <w:tcW w:w="5211" w:type="dxa"/>
          </w:tcPr>
          <w:p w14:paraId="75B9D905" w14:textId="34EBA8C9" w:rsidR="00613558" w:rsidRPr="00A0748A" w:rsidRDefault="00A0748A" w:rsidP="00A0748A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en-US"/>
              </w:rPr>
              <w:t>6.</w:t>
            </w:r>
            <w:r w:rsidRPr="00613558">
              <w:rPr>
                <w:rFonts w:ascii="Sylfaen" w:hAnsi="Sylfaen" w:cs="Sylfaen"/>
                <w:lang w:val="ka-GE"/>
              </w:rPr>
              <w:t xml:space="preserve"> </w:t>
            </w:r>
            <w:r w:rsidRPr="00A0748A">
              <w:rPr>
                <w:rFonts w:ascii="Sylfaen" w:hAnsi="Sylfaen" w:cs="Sylfaen"/>
                <w:lang w:val="ka-GE"/>
              </w:rPr>
              <w:t xml:space="preserve">The final </w:t>
            </w:r>
            <w:r>
              <w:rPr>
                <w:rFonts w:ascii="Sylfaen" w:hAnsi="Sylfaen" w:cs="Sylfaen"/>
                <w:lang w:val="en-US"/>
              </w:rPr>
              <w:t>project should comply with</w:t>
            </w:r>
            <w:r w:rsidRPr="00A0748A">
              <w:rPr>
                <w:rFonts w:ascii="Sylfaen" w:hAnsi="Sylfaen" w:cs="Sylfaen"/>
                <w:lang w:val="ka-GE"/>
              </w:rPr>
              <w:t xml:space="preserve"> the requirements of the </w:t>
            </w:r>
            <w:r>
              <w:rPr>
                <w:rFonts w:ascii="Sylfaen" w:hAnsi="Sylfaen" w:cs="Sylfaen"/>
                <w:lang w:val="en-US"/>
              </w:rPr>
              <w:t>applicable laws</w:t>
            </w:r>
            <w:r>
              <w:rPr>
                <w:rFonts w:ascii="Sylfaen" w:hAnsi="Sylfaen" w:cs="Sylfaen"/>
                <w:lang w:val="ka-GE"/>
              </w:rPr>
              <w:t xml:space="preserve"> in such a way that</w:t>
            </w:r>
            <w:r>
              <w:rPr>
                <w:rFonts w:ascii="Sylfaen" w:hAnsi="Sylfaen" w:cs="Sylfaen"/>
                <w:lang w:val="en-US"/>
              </w:rPr>
              <w:t xml:space="preserve"> b</w:t>
            </w:r>
            <w:r w:rsidRPr="00A0748A">
              <w:rPr>
                <w:rFonts w:ascii="Sylfaen" w:hAnsi="Sylfaen" w:cs="Sylfaen"/>
                <w:lang w:val="ka-GE"/>
              </w:rPr>
              <w:t>ased on submission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gramStart"/>
            <w:r>
              <w:rPr>
                <w:rFonts w:ascii="Sylfaen" w:hAnsi="Sylfaen" w:cs="Sylfaen"/>
                <w:lang w:val="en-US"/>
              </w:rPr>
              <w:t>thereof</w:t>
            </w:r>
            <w:r w:rsidRPr="00A0748A">
              <w:rPr>
                <w:rFonts w:ascii="Sylfaen" w:hAnsi="Sylfaen" w:cs="Sylfaen"/>
                <w:lang w:val="ka-GE"/>
              </w:rPr>
              <w:t>,</w:t>
            </w:r>
            <w:proofErr w:type="gramEnd"/>
            <w:r w:rsidRPr="00A0748A">
              <w:rPr>
                <w:rFonts w:ascii="Sylfaen" w:hAnsi="Sylfaen" w:cs="Sylfaen"/>
                <w:lang w:val="ka-GE"/>
              </w:rPr>
              <w:t xml:space="preserve"> a construction permit should be issued by the relevant administrative body.</w:t>
            </w:r>
          </w:p>
        </w:tc>
      </w:tr>
      <w:bookmarkEnd w:id="0"/>
    </w:tbl>
    <w:p w14:paraId="230791DC" w14:textId="77777777" w:rsidR="00D621A4" w:rsidRPr="00D621A4" w:rsidRDefault="00D621A4" w:rsidP="00613558">
      <w:pPr>
        <w:jc w:val="both"/>
        <w:rPr>
          <w:lang w:val="ka-GE"/>
        </w:rPr>
      </w:pPr>
    </w:p>
    <w:sectPr w:rsidR="00D621A4" w:rsidRPr="00D62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5DE"/>
    <w:multiLevelType w:val="hybridMultilevel"/>
    <w:tmpl w:val="1B607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5"/>
    <w:rsid w:val="00100B15"/>
    <w:rsid w:val="00150C75"/>
    <w:rsid w:val="00151E15"/>
    <w:rsid w:val="001E0DB6"/>
    <w:rsid w:val="002E3A5F"/>
    <w:rsid w:val="00386BEA"/>
    <w:rsid w:val="0059136E"/>
    <w:rsid w:val="00613558"/>
    <w:rsid w:val="006A14BF"/>
    <w:rsid w:val="007C284D"/>
    <w:rsid w:val="008849EB"/>
    <w:rsid w:val="008C5252"/>
    <w:rsid w:val="008D6206"/>
    <w:rsid w:val="009F63F2"/>
    <w:rsid w:val="00A0748A"/>
    <w:rsid w:val="00A3553A"/>
    <w:rsid w:val="00C421BC"/>
    <w:rsid w:val="00CF5867"/>
    <w:rsid w:val="00D621A4"/>
    <w:rsid w:val="00E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8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C75"/>
    <w:pPr>
      <w:ind w:left="720"/>
      <w:contextualSpacing/>
    </w:pPr>
  </w:style>
  <w:style w:type="table" w:styleId="a4">
    <w:name w:val="Table Grid"/>
    <w:basedOn w:val="a1"/>
    <w:uiPriority w:val="39"/>
    <w:rsid w:val="0061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C75"/>
    <w:pPr>
      <w:ind w:left="720"/>
      <w:contextualSpacing/>
    </w:pPr>
  </w:style>
  <w:style w:type="table" w:styleId="a4">
    <w:name w:val="Table Grid"/>
    <w:basedOn w:val="a1"/>
    <w:uiPriority w:val="39"/>
    <w:rsid w:val="0061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474</Words>
  <Characters>3149</Characters>
  <Application>Microsoft Office Word</Application>
  <DocSecurity>0</DocSecurity>
  <Lines>108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Nozadze</dc:creator>
  <cp:lastModifiedBy>Tata</cp:lastModifiedBy>
  <cp:revision>13</cp:revision>
  <dcterms:created xsi:type="dcterms:W3CDTF">2022-01-13T11:18:00Z</dcterms:created>
  <dcterms:modified xsi:type="dcterms:W3CDTF">2022-01-13T11:36:00Z</dcterms:modified>
</cp:coreProperties>
</file>